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B17AC4" w14:paraId="6C1244EB" w14:textId="77777777" w:rsidTr="00B17AC4">
        <w:tc>
          <w:tcPr>
            <w:tcW w:w="9062" w:type="dxa"/>
            <w:shd w:val="clear" w:color="auto" w:fill="FBE4D5" w:themeFill="accent2" w:themeFillTint="33"/>
          </w:tcPr>
          <w:p w14:paraId="06E3CBE8" w14:textId="68492D84" w:rsidR="00B17AC4" w:rsidRPr="00B17AC4" w:rsidRDefault="00B17AC4" w:rsidP="00B17AC4">
            <w:pPr>
              <w:rPr>
                <w:b/>
                <w:bCs/>
                <w:sz w:val="24"/>
                <w:szCs w:val="24"/>
              </w:rPr>
            </w:pPr>
            <w:r w:rsidRPr="00B17AC4">
              <w:rPr>
                <w:b/>
                <w:bCs/>
                <w:sz w:val="24"/>
                <w:szCs w:val="24"/>
              </w:rPr>
              <w:t>Příloha č. 2: Bonifikační kritérium pro Dotační program na podporu Sítě sociálních služeb v Mikroregionu Tanvaldsko v roce 202</w:t>
            </w:r>
            <w:r w:rsidR="00C14C0D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4E66E699" w14:textId="4632E04A" w:rsidR="00EE017C" w:rsidRPr="0033653C" w:rsidRDefault="00EE017C" w:rsidP="00B17AC4">
      <w:pPr>
        <w:spacing w:after="0" w:line="240" w:lineRule="auto"/>
        <w:rPr>
          <w:b/>
          <w:bCs/>
        </w:rPr>
      </w:pPr>
    </w:p>
    <w:tbl>
      <w:tblPr>
        <w:tblW w:w="910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8"/>
      </w:tblGrid>
      <w:tr w:rsidR="00394ED7" w14:paraId="50F21B2E" w14:textId="78717C8D" w:rsidTr="000B1437">
        <w:trPr>
          <w:trHeight w:val="372"/>
        </w:trPr>
        <w:tc>
          <w:tcPr>
            <w:tcW w:w="9108" w:type="dxa"/>
          </w:tcPr>
          <w:p w14:paraId="34C42E53" w14:textId="2D4DB220" w:rsidR="00394ED7" w:rsidRDefault="00394ED7" w:rsidP="00394ED7">
            <w:pPr>
              <w:rPr>
                <w:b/>
              </w:rPr>
            </w:pPr>
            <w:r w:rsidRPr="00EE017C">
              <w:rPr>
                <w:b/>
              </w:rPr>
              <w:t>Název služby:</w:t>
            </w:r>
          </w:p>
        </w:tc>
      </w:tr>
      <w:tr w:rsidR="00394ED7" w14:paraId="746B77B1" w14:textId="3AE44CA7" w:rsidTr="00394ED7">
        <w:trPr>
          <w:trHeight w:val="499"/>
        </w:trPr>
        <w:tc>
          <w:tcPr>
            <w:tcW w:w="9108" w:type="dxa"/>
          </w:tcPr>
          <w:p w14:paraId="635D6594" w14:textId="5D7D1CCC" w:rsidR="00394ED7" w:rsidRPr="00EE017C" w:rsidRDefault="00394ED7" w:rsidP="00394ED7">
            <w:pPr>
              <w:ind w:left="37"/>
              <w:rPr>
                <w:b/>
              </w:rPr>
            </w:pPr>
            <w:r w:rsidRPr="00EE017C">
              <w:rPr>
                <w:b/>
              </w:rPr>
              <w:t>Registrační číslo:</w:t>
            </w:r>
          </w:p>
        </w:tc>
      </w:tr>
      <w:tr w:rsidR="00394ED7" w14:paraId="5AEC42CC" w14:textId="77777777" w:rsidTr="00394ED7">
        <w:trPr>
          <w:trHeight w:val="336"/>
        </w:trPr>
        <w:tc>
          <w:tcPr>
            <w:tcW w:w="9108" w:type="dxa"/>
          </w:tcPr>
          <w:p w14:paraId="741168BE" w14:textId="548579FE" w:rsidR="00394ED7" w:rsidRPr="00EE017C" w:rsidRDefault="00394ED7" w:rsidP="00394ED7">
            <w:pPr>
              <w:ind w:left="37"/>
              <w:rPr>
                <w:b/>
              </w:rPr>
            </w:pPr>
            <w:r w:rsidRPr="00EE017C">
              <w:rPr>
                <w:b/>
              </w:rPr>
              <w:t>Popis potřeb</w:t>
            </w:r>
            <w:r>
              <w:rPr>
                <w:b/>
              </w:rPr>
              <w:t xml:space="preserve"> – SOUČASNÝ STAV</w:t>
            </w:r>
          </w:p>
        </w:tc>
      </w:tr>
      <w:tr w:rsidR="00394ED7" w14:paraId="6355FB63" w14:textId="77777777" w:rsidTr="00524CD9">
        <w:trPr>
          <w:trHeight w:val="1404"/>
        </w:trPr>
        <w:tc>
          <w:tcPr>
            <w:tcW w:w="9108" w:type="dxa"/>
            <w:tcBorders>
              <w:bottom w:val="single" w:sz="4" w:space="0" w:color="auto"/>
            </w:tcBorders>
          </w:tcPr>
          <w:p w14:paraId="6D4C9DA1" w14:textId="45239F6B" w:rsidR="00704585" w:rsidRDefault="00394ED7" w:rsidP="00704585">
            <w:pPr>
              <w:spacing w:after="0"/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47B45E55" w14:textId="65755241" w:rsidR="00394ED7" w:rsidRPr="00524CD9" w:rsidRDefault="00394ED7" w:rsidP="00524CD9">
            <w:pPr>
              <w:pStyle w:val="Odstavecseseznamem"/>
              <w:numPr>
                <w:ilvl w:val="0"/>
                <w:numId w:val="1"/>
              </w:numPr>
              <w:spacing w:after="0"/>
              <w:rPr>
                <w:i/>
                <w:color w:val="FF0000"/>
              </w:rPr>
            </w:pPr>
            <w:r>
              <w:t>P</w:t>
            </w:r>
            <w:r w:rsidRPr="00EE017C">
              <w:t>opište</w:t>
            </w:r>
            <w:r>
              <w:t>,</w:t>
            </w:r>
            <w:r w:rsidRPr="00EE017C">
              <w:t xml:space="preserve"> s jakými problémy klienti</w:t>
            </w:r>
            <w:r>
              <w:t xml:space="preserve"> z</w:t>
            </w:r>
            <w:r w:rsidR="00E07868">
              <w:t xml:space="preserve"> Tanvaldska </w:t>
            </w:r>
            <w:r w:rsidRPr="00EE017C">
              <w:t>přicházejí, co s nimi řešíte</w:t>
            </w:r>
            <w:r>
              <w:t xml:space="preserve"> (liší se tyto potřeby od jiných území, kde působíte?):</w:t>
            </w:r>
          </w:p>
          <w:p w14:paraId="36D030FC" w14:textId="77777777" w:rsidR="00704585" w:rsidRDefault="00704585" w:rsidP="0033653C">
            <w:pPr>
              <w:spacing w:after="0"/>
              <w:rPr>
                <w:iCs/>
                <w:color w:val="2F5496" w:themeColor="accent1" w:themeShade="BF"/>
              </w:rPr>
            </w:pPr>
          </w:p>
          <w:p w14:paraId="09F7E011" w14:textId="77777777" w:rsidR="0033653C" w:rsidRDefault="0033653C" w:rsidP="0033653C">
            <w:pPr>
              <w:spacing w:after="0"/>
              <w:rPr>
                <w:b/>
                <w:iCs/>
                <w:color w:val="2F5496" w:themeColor="accent1" w:themeShade="BF"/>
              </w:rPr>
            </w:pPr>
          </w:p>
          <w:p w14:paraId="168F4A7E" w14:textId="77777777" w:rsidR="0033653C" w:rsidRDefault="0033653C" w:rsidP="0033653C">
            <w:pPr>
              <w:spacing w:after="0"/>
              <w:rPr>
                <w:b/>
                <w:iCs/>
                <w:color w:val="2F5496" w:themeColor="accent1" w:themeShade="BF"/>
              </w:rPr>
            </w:pPr>
          </w:p>
          <w:p w14:paraId="5CEA573F" w14:textId="77777777" w:rsidR="0033653C" w:rsidRDefault="0033653C" w:rsidP="0033653C">
            <w:pPr>
              <w:spacing w:after="0"/>
              <w:rPr>
                <w:b/>
                <w:iCs/>
                <w:color w:val="2F5496" w:themeColor="accent1" w:themeShade="BF"/>
              </w:rPr>
            </w:pPr>
          </w:p>
          <w:p w14:paraId="27929522" w14:textId="77777777" w:rsidR="0033653C" w:rsidRDefault="0033653C" w:rsidP="0033653C">
            <w:pPr>
              <w:spacing w:after="0"/>
              <w:rPr>
                <w:b/>
                <w:iCs/>
                <w:color w:val="2F5496" w:themeColor="accent1" w:themeShade="BF"/>
              </w:rPr>
            </w:pPr>
          </w:p>
          <w:p w14:paraId="0EA5DB99" w14:textId="77777777" w:rsidR="0033653C" w:rsidRDefault="0033653C" w:rsidP="0033653C">
            <w:pPr>
              <w:spacing w:after="0"/>
              <w:rPr>
                <w:b/>
                <w:iCs/>
                <w:color w:val="2F5496" w:themeColor="accent1" w:themeShade="BF"/>
              </w:rPr>
            </w:pPr>
          </w:p>
          <w:p w14:paraId="19656EBD" w14:textId="777B03ED" w:rsidR="0033653C" w:rsidRPr="00EE017C" w:rsidRDefault="0033653C" w:rsidP="0033653C">
            <w:pPr>
              <w:spacing w:after="0"/>
              <w:rPr>
                <w:b/>
              </w:rPr>
            </w:pPr>
          </w:p>
        </w:tc>
      </w:tr>
      <w:tr w:rsidR="00524CD9" w14:paraId="2E8E4868" w14:textId="77777777" w:rsidTr="00E07868">
        <w:trPr>
          <w:trHeight w:val="1383"/>
        </w:trPr>
        <w:tc>
          <w:tcPr>
            <w:tcW w:w="9108" w:type="dxa"/>
            <w:tcBorders>
              <w:bottom w:val="single" w:sz="4" w:space="0" w:color="auto"/>
            </w:tcBorders>
          </w:tcPr>
          <w:p w14:paraId="783D3C22" w14:textId="279E66D5" w:rsidR="00524CD9" w:rsidRDefault="00524CD9" w:rsidP="00524CD9">
            <w:pPr>
              <w:spacing w:after="0"/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235517FF" w14:textId="77777777" w:rsidR="00524CD9" w:rsidRDefault="00524CD9" w:rsidP="00E07868">
            <w:pPr>
              <w:pStyle w:val="Odstavecseseznamem"/>
              <w:numPr>
                <w:ilvl w:val="0"/>
                <w:numId w:val="1"/>
              </w:numPr>
            </w:pPr>
            <w:r>
              <w:t>J</w:t>
            </w:r>
            <w:r w:rsidRPr="00EE017C">
              <w:t>aké jsou nejčastější cíle v individuálních plánech</w:t>
            </w:r>
            <w:r>
              <w:t>:</w:t>
            </w:r>
          </w:p>
          <w:p w14:paraId="128651B4" w14:textId="77777777" w:rsidR="00524CD9" w:rsidRDefault="00524CD9" w:rsidP="00394ED7">
            <w:pPr>
              <w:ind w:left="37"/>
            </w:pPr>
          </w:p>
          <w:p w14:paraId="231D43B9" w14:textId="77777777" w:rsidR="0033653C" w:rsidRDefault="0033653C" w:rsidP="00394ED7">
            <w:pPr>
              <w:ind w:left="37"/>
            </w:pPr>
          </w:p>
          <w:p w14:paraId="25F7F816" w14:textId="77777777" w:rsidR="0033653C" w:rsidRDefault="0033653C" w:rsidP="0033653C"/>
          <w:p w14:paraId="1A1BF21F" w14:textId="77777777" w:rsidR="0033653C" w:rsidRDefault="0033653C" w:rsidP="00394ED7">
            <w:pPr>
              <w:ind w:left="37"/>
            </w:pPr>
          </w:p>
          <w:p w14:paraId="204267A1" w14:textId="77777777" w:rsidR="00524CD9" w:rsidRPr="000D78ED" w:rsidRDefault="00524CD9" w:rsidP="0033653C">
            <w:pPr>
              <w:rPr>
                <w:i/>
              </w:rPr>
            </w:pPr>
          </w:p>
        </w:tc>
      </w:tr>
      <w:tr w:rsidR="00704585" w14:paraId="74402763" w14:textId="77777777" w:rsidTr="00394ED7">
        <w:trPr>
          <w:trHeight w:val="576"/>
        </w:trPr>
        <w:tc>
          <w:tcPr>
            <w:tcW w:w="9108" w:type="dxa"/>
          </w:tcPr>
          <w:p w14:paraId="21409198" w14:textId="4145DE7D" w:rsidR="00524CD9" w:rsidRDefault="00524CD9" w:rsidP="00524CD9">
            <w:pPr>
              <w:spacing w:after="0"/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21ADEFF7" w14:textId="4AFB9032" w:rsidR="00704585" w:rsidRDefault="00524CD9" w:rsidP="00E07868">
            <w:pPr>
              <w:pStyle w:val="Odstavecseseznamem"/>
              <w:numPr>
                <w:ilvl w:val="0"/>
                <w:numId w:val="1"/>
              </w:numPr>
            </w:pPr>
            <w:r>
              <w:t>J</w:t>
            </w:r>
            <w:r w:rsidR="00704585" w:rsidRPr="00EE017C">
              <w:t>aké potřeby klientů</w:t>
            </w:r>
            <w:r w:rsidR="00704585">
              <w:t>, kteří se na vás obrátili,</w:t>
            </w:r>
            <w:r w:rsidR="00704585" w:rsidRPr="00EE017C">
              <w:t xml:space="preserve"> řešit nemůžete</w:t>
            </w:r>
            <w:r w:rsidR="00704585">
              <w:t>:</w:t>
            </w:r>
          </w:p>
          <w:p w14:paraId="0B6E4C9E" w14:textId="77777777" w:rsidR="00704585" w:rsidRDefault="00704585" w:rsidP="00394ED7">
            <w:pPr>
              <w:ind w:left="37"/>
            </w:pPr>
          </w:p>
          <w:p w14:paraId="3449C80A" w14:textId="77777777" w:rsidR="0033653C" w:rsidRDefault="0033653C" w:rsidP="00394ED7">
            <w:pPr>
              <w:ind w:left="37"/>
            </w:pPr>
          </w:p>
          <w:p w14:paraId="4E411AB7" w14:textId="77777777" w:rsidR="0033653C" w:rsidRDefault="0033653C" w:rsidP="00394ED7">
            <w:pPr>
              <w:ind w:left="37"/>
            </w:pPr>
          </w:p>
          <w:p w14:paraId="3F23E81F" w14:textId="77777777" w:rsidR="0033653C" w:rsidRDefault="0033653C" w:rsidP="00394ED7">
            <w:pPr>
              <w:ind w:left="37"/>
            </w:pPr>
          </w:p>
          <w:p w14:paraId="1060FFC0" w14:textId="77777777" w:rsidR="00704585" w:rsidRDefault="00704585" w:rsidP="00394ED7">
            <w:pPr>
              <w:ind w:left="37"/>
            </w:pPr>
          </w:p>
        </w:tc>
      </w:tr>
      <w:tr w:rsidR="00394ED7" w14:paraId="672074B7" w14:textId="77777777" w:rsidTr="00524CD9">
        <w:trPr>
          <w:trHeight w:val="1688"/>
        </w:trPr>
        <w:tc>
          <w:tcPr>
            <w:tcW w:w="9108" w:type="dxa"/>
          </w:tcPr>
          <w:p w14:paraId="2FD7992C" w14:textId="1B079F18" w:rsidR="00524CD9" w:rsidRDefault="00524CD9" w:rsidP="00524CD9">
            <w:pPr>
              <w:spacing w:after="0"/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02782A12" w14:textId="10F6D9CA" w:rsidR="00394ED7" w:rsidRDefault="00394ED7" w:rsidP="00E07868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EE017C">
              <w:t>opište nejčastější nepříznivou situaci klientů:</w:t>
            </w:r>
          </w:p>
          <w:p w14:paraId="56F29608" w14:textId="77777777" w:rsidR="00394ED7" w:rsidRDefault="00394ED7" w:rsidP="00394ED7">
            <w:pPr>
              <w:ind w:left="37"/>
            </w:pPr>
          </w:p>
          <w:p w14:paraId="56AF36F0" w14:textId="77777777" w:rsidR="00394ED7" w:rsidRDefault="00394ED7" w:rsidP="00524CD9"/>
          <w:p w14:paraId="6FDA6A3B" w14:textId="77777777" w:rsidR="003C3517" w:rsidRDefault="003C3517" w:rsidP="00524CD9"/>
          <w:p w14:paraId="02613AFC" w14:textId="77777777" w:rsidR="003C3517" w:rsidRDefault="003C3517" w:rsidP="00524CD9"/>
        </w:tc>
      </w:tr>
      <w:tr w:rsidR="00394ED7" w14:paraId="10C12815" w14:textId="77777777" w:rsidTr="00394ED7">
        <w:trPr>
          <w:trHeight w:val="348"/>
        </w:trPr>
        <w:tc>
          <w:tcPr>
            <w:tcW w:w="9108" w:type="dxa"/>
          </w:tcPr>
          <w:p w14:paraId="46A05A9E" w14:textId="21AC74A8" w:rsidR="00394ED7" w:rsidRPr="00EE017C" w:rsidRDefault="00394ED7" w:rsidP="00394ED7">
            <w:pPr>
              <w:ind w:left="37"/>
              <w:rPr>
                <w:b/>
              </w:rPr>
            </w:pPr>
            <w:r w:rsidRPr="00EE017C">
              <w:rPr>
                <w:b/>
              </w:rPr>
              <w:lastRenderedPageBreak/>
              <w:t>Předpokládaný vývoj potřeb klientů</w:t>
            </w:r>
            <w:r>
              <w:rPr>
                <w:b/>
              </w:rPr>
              <w:t xml:space="preserve"> – VÝHLED DO BUDOUCNA </w:t>
            </w:r>
            <w:r w:rsidRPr="002A281C">
              <w:t>(vývoj oproti minulému roku)</w:t>
            </w:r>
          </w:p>
        </w:tc>
      </w:tr>
      <w:tr w:rsidR="00394ED7" w14:paraId="0A4449F5" w14:textId="77777777" w:rsidTr="00524CD9">
        <w:trPr>
          <w:trHeight w:val="1524"/>
        </w:trPr>
        <w:tc>
          <w:tcPr>
            <w:tcW w:w="9108" w:type="dxa"/>
          </w:tcPr>
          <w:p w14:paraId="43B58352" w14:textId="5411C9C3" w:rsidR="00394ED7" w:rsidRPr="000D78ED" w:rsidRDefault="00394ED7" w:rsidP="00394ED7">
            <w:pPr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257BAE0B" w14:textId="21F3C733" w:rsidR="00394ED7" w:rsidRDefault="00394ED7" w:rsidP="00524CD9">
            <w:pPr>
              <w:pStyle w:val="Odstavecseseznamem"/>
              <w:numPr>
                <w:ilvl w:val="0"/>
                <w:numId w:val="2"/>
              </w:numPr>
            </w:pPr>
            <w:r>
              <w:t>Na základě dosavadních zkušeností a práce s uživateli popište, zda se mění potřeby klientů. Zda tyto potřeby vyžadují novou kvalifikaci, odbornost, nějaké nové kompetence pracovníka služby</w:t>
            </w:r>
            <w:r w:rsidR="00524CD9">
              <w:t>:</w:t>
            </w:r>
          </w:p>
          <w:p w14:paraId="0FE781B2" w14:textId="77777777" w:rsidR="009470E3" w:rsidRDefault="009470E3" w:rsidP="00394ED7">
            <w:pPr>
              <w:ind w:left="37"/>
              <w:rPr>
                <w:b/>
              </w:rPr>
            </w:pPr>
          </w:p>
          <w:p w14:paraId="78D1E687" w14:textId="77777777" w:rsidR="00524CD9" w:rsidRDefault="00524CD9" w:rsidP="00394ED7">
            <w:pPr>
              <w:ind w:left="37"/>
              <w:rPr>
                <w:b/>
              </w:rPr>
            </w:pPr>
          </w:p>
          <w:p w14:paraId="52C2A4D8" w14:textId="77777777" w:rsidR="00524CD9" w:rsidRDefault="00524CD9" w:rsidP="00394ED7">
            <w:pPr>
              <w:ind w:left="37"/>
              <w:rPr>
                <w:b/>
              </w:rPr>
            </w:pPr>
          </w:p>
          <w:p w14:paraId="3D809E43" w14:textId="77777777" w:rsidR="00524CD9" w:rsidRPr="00EE017C" w:rsidRDefault="00524CD9" w:rsidP="00394ED7">
            <w:pPr>
              <w:ind w:left="37"/>
              <w:rPr>
                <w:b/>
              </w:rPr>
            </w:pPr>
          </w:p>
        </w:tc>
      </w:tr>
      <w:tr w:rsidR="00524CD9" w14:paraId="4DA4AF85" w14:textId="77777777" w:rsidTr="00524CD9">
        <w:trPr>
          <w:trHeight w:val="1833"/>
        </w:trPr>
        <w:tc>
          <w:tcPr>
            <w:tcW w:w="9108" w:type="dxa"/>
          </w:tcPr>
          <w:p w14:paraId="28E399BF" w14:textId="51A56953" w:rsidR="00524CD9" w:rsidRPr="000D78ED" w:rsidRDefault="00524CD9" w:rsidP="00524CD9">
            <w:pPr>
              <w:ind w:left="37"/>
              <w:rPr>
                <w:i/>
              </w:rPr>
            </w:pPr>
            <w:r w:rsidRPr="000D78ED">
              <w:rPr>
                <w:i/>
              </w:rPr>
              <w:t xml:space="preserve">Max. </w:t>
            </w:r>
            <w:r w:rsidR="003C3517">
              <w:rPr>
                <w:i/>
              </w:rPr>
              <w:t>2</w:t>
            </w:r>
            <w:r w:rsidRPr="000D78ED">
              <w:rPr>
                <w:i/>
              </w:rPr>
              <w:t>00 slov</w:t>
            </w:r>
          </w:p>
          <w:p w14:paraId="720EC979" w14:textId="41ECD790" w:rsidR="00524CD9" w:rsidRDefault="00524CD9" w:rsidP="00524CD9">
            <w:pPr>
              <w:pStyle w:val="Odstavecseseznamem"/>
              <w:numPr>
                <w:ilvl w:val="0"/>
                <w:numId w:val="2"/>
              </w:numPr>
            </w:pPr>
            <w:r>
              <w:t>Má jejich nepříznivá situace setrvalý stav nebo lze předpokládat vývoj (jaký)?</w:t>
            </w:r>
          </w:p>
          <w:p w14:paraId="3C5424E9" w14:textId="77777777" w:rsidR="00524CD9" w:rsidRDefault="00524CD9" w:rsidP="00394ED7">
            <w:pPr>
              <w:ind w:left="37"/>
              <w:rPr>
                <w:b/>
              </w:rPr>
            </w:pPr>
          </w:p>
          <w:p w14:paraId="0318E586" w14:textId="77777777" w:rsidR="00524CD9" w:rsidRDefault="00524CD9" w:rsidP="00394ED7">
            <w:pPr>
              <w:ind w:left="37"/>
              <w:rPr>
                <w:b/>
              </w:rPr>
            </w:pPr>
          </w:p>
          <w:p w14:paraId="0FF3CE80" w14:textId="77777777" w:rsidR="00524CD9" w:rsidRDefault="00524CD9" w:rsidP="00524CD9">
            <w:pPr>
              <w:rPr>
                <w:i/>
              </w:rPr>
            </w:pPr>
          </w:p>
          <w:p w14:paraId="6AD7AAA9" w14:textId="77777777" w:rsidR="0033653C" w:rsidRDefault="0033653C" w:rsidP="00524CD9">
            <w:pPr>
              <w:rPr>
                <w:i/>
              </w:rPr>
            </w:pPr>
          </w:p>
          <w:p w14:paraId="4316681B" w14:textId="77777777" w:rsidR="0033653C" w:rsidRPr="000D78ED" w:rsidRDefault="0033653C" w:rsidP="00524CD9">
            <w:pPr>
              <w:rPr>
                <w:i/>
              </w:rPr>
            </w:pPr>
          </w:p>
        </w:tc>
      </w:tr>
    </w:tbl>
    <w:p w14:paraId="1E53168C" w14:textId="77777777" w:rsidR="00874322" w:rsidRDefault="00874322" w:rsidP="00394ED7"/>
    <w:sectPr w:rsidR="008743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B5F1" w14:textId="77777777" w:rsidR="00683AC7" w:rsidRDefault="00683AC7" w:rsidP="00B17AC4">
      <w:pPr>
        <w:spacing w:after="0" w:line="240" w:lineRule="auto"/>
      </w:pPr>
      <w:r>
        <w:separator/>
      </w:r>
    </w:p>
  </w:endnote>
  <w:endnote w:type="continuationSeparator" w:id="0">
    <w:p w14:paraId="55B513E5" w14:textId="77777777" w:rsidR="00683AC7" w:rsidRDefault="00683AC7" w:rsidP="00B1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766B" w14:textId="7F8D0F02" w:rsidR="00B17AC4" w:rsidRPr="00B17AC4" w:rsidRDefault="00B17AC4" w:rsidP="00B17AC4">
    <w:pPr>
      <w:spacing w:after="0" w:line="240" w:lineRule="auto"/>
      <w:rPr>
        <w:b/>
        <w:bCs/>
        <w:sz w:val="20"/>
        <w:szCs w:val="20"/>
      </w:rPr>
    </w:pPr>
    <w:bookmarkStart w:id="0" w:name="_Hlk141094957"/>
    <w:r>
      <w:rPr>
        <w:noProof/>
      </w:rPr>
      <w:drawing>
        <wp:anchor distT="0" distB="0" distL="114300" distR="114300" simplePos="0" relativeHeight="251659264" behindDoc="0" locked="0" layoutInCell="1" allowOverlap="1" wp14:anchorId="33339891" wp14:editId="2950ECD4">
          <wp:simplePos x="0" y="0"/>
          <wp:positionH relativeFrom="margin">
            <wp:posOffset>-143510</wp:posOffset>
          </wp:positionH>
          <wp:positionV relativeFrom="paragraph">
            <wp:posOffset>8890</wp:posOffset>
          </wp:positionV>
          <wp:extent cx="685800" cy="415099"/>
          <wp:effectExtent l="0" t="0" r="0" b="4445"/>
          <wp:wrapNone/>
          <wp:docPr id="757470964" name="Obrázek 757470964" descr="Obsah obrázku text, Písmo, logo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70964" name="Obrázek 757470964" descr="Obsah obrázku text, Písmo, logo, kruh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004"/>
                  <a:stretch/>
                </pic:blipFill>
                <pic:spPr bwMode="auto">
                  <a:xfrm>
                    <a:off x="0" y="0"/>
                    <a:ext cx="685800" cy="41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1"/>
        <w:szCs w:val="21"/>
      </w:rPr>
      <w:t xml:space="preserve">                  </w:t>
    </w:r>
    <w:r w:rsidRPr="00B17AC4">
      <w:rPr>
        <w:b/>
        <w:bCs/>
        <w:sz w:val="20"/>
        <w:szCs w:val="20"/>
      </w:rPr>
      <w:t xml:space="preserve">Svazek obcí Mikroregion Tanvaldsko, Palackého 359, 468 41 Tanvald, www.tanvaldsko.info                           </w:t>
    </w:r>
  </w:p>
  <w:p w14:paraId="0A7C4B35" w14:textId="78044ED7" w:rsidR="00B17AC4" w:rsidRPr="00B17AC4" w:rsidRDefault="00B17AC4" w:rsidP="00B17AC4">
    <w:pPr>
      <w:spacing w:after="0" w:line="240" w:lineRule="auto"/>
      <w:jc w:val="center"/>
      <w:rPr>
        <w:sz w:val="18"/>
        <w:szCs w:val="18"/>
      </w:rPr>
    </w:pPr>
    <w:r w:rsidRPr="00B17AC4">
      <w:rPr>
        <w:sz w:val="18"/>
        <w:szCs w:val="18"/>
      </w:rPr>
      <w:t>Dotační program na podporu rozvoje sociálních služeb v Mikroregionu Tanvaldsko</w:t>
    </w:r>
    <w:bookmarkEnd w:id="0"/>
    <w:r w:rsidRPr="00B17AC4">
      <w:rPr>
        <w:sz w:val="18"/>
        <w:szCs w:val="18"/>
      </w:rPr>
      <w:t xml:space="preserve"> 202</w:t>
    </w:r>
    <w:r w:rsidR="00C14C0D">
      <w:rPr>
        <w:sz w:val="18"/>
        <w:szCs w:val="18"/>
      </w:rPr>
      <w:t>6</w:t>
    </w:r>
  </w:p>
  <w:p w14:paraId="587CCD7D" w14:textId="77777777" w:rsidR="00B17AC4" w:rsidRDefault="00B17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DDAA" w14:textId="77777777" w:rsidR="00683AC7" w:rsidRDefault="00683AC7" w:rsidP="00B17AC4">
      <w:pPr>
        <w:spacing w:after="0" w:line="240" w:lineRule="auto"/>
      </w:pPr>
      <w:r>
        <w:separator/>
      </w:r>
    </w:p>
  </w:footnote>
  <w:footnote w:type="continuationSeparator" w:id="0">
    <w:p w14:paraId="0A89FD5D" w14:textId="77777777" w:rsidR="00683AC7" w:rsidRDefault="00683AC7" w:rsidP="00B1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8210"/>
      <w:docPartObj>
        <w:docPartGallery w:val="Page Numbers (Margins)"/>
        <w:docPartUnique/>
      </w:docPartObj>
    </w:sdtPr>
    <w:sdtContent>
      <w:p w14:paraId="4AC49732" w14:textId="4B18B936" w:rsidR="00B17AC4" w:rsidRDefault="00B17AC4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A96A68C" wp14:editId="4002B30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6790300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03369" w14:textId="77777777" w:rsidR="00B17AC4" w:rsidRDefault="00B17AC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96A68C" id="Obdélník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0803369" w14:textId="77777777" w:rsidR="00B17AC4" w:rsidRDefault="00B17AC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C93"/>
    <w:multiLevelType w:val="hybridMultilevel"/>
    <w:tmpl w:val="D6B2134A"/>
    <w:lvl w:ilvl="0" w:tplc="F77AC68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4ED4835"/>
    <w:multiLevelType w:val="hybridMultilevel"/>
    <w:tmpl w:val="860E6C34"/>
    <w:lvl w:ilvl="0" w:tplc="8EF842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839211">
    <w:abstractNumId w:val="1"/>
  </w:num>
  <w:num w:numId="2" w16cid:durableId="104236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7C"/>
    <w:rsid w:val="000D78ED"/>
    <w:rsid w:val="002954E9"/>
    <w:rsid w:val="002A281C"/>
    <w:rsid w:val="0033653C"/>
    <w:rsid w:val="00381E78"/>
    <w:rsid w:val="00394ED7"/>
    <w:rsid w:val="003C3517"/>
    <w:rsid w:val="0042405B"/>
    <w:rsid w:val="004738F7"/>
    <w:rsid w:val="004B0FDD"/>
    <w:rsid w:val="00524CD9"/>
    <w:rsid w:val="00566586"/>
    <w:rsid w:val="005E6C9D"/>
    <w:rsid w:val="00683AC7"/>
    <w:rsid w:val="00704585"/>
    <w:rsid w:val="00707537"/>
    <w:rsid w:val="007E444D"/>
    <w:rsid w:val="008131A1"/>
    <w:rsid w:val="008147E2"/>
    <w:rsid w:val="008666FB"/>
    <w:rsid w:val="008672ED"/>
    <w:rsid w:val="00874322"/>
    <w:rsid w:val="009465B0"/>
    <w:rsid w:val="009470E3"/>
    <w:rsid w:val="00A16A5C"/>
    <w:rsid w:val="00B17AC4"/>
    <w:rsid w:val="00BD652C"/>
    <w:rsid w:val="00C14C0D"/>
    <w:rsid w:val="00C217C2"/>
    <w:rsid w:val="00E07868"/>
    <w:rsid w:val="00E91BF4"/>
    <w:rsid w:val="00EE017C"/>
    <w:rsid w:val="00EE1A7B"/>
    <w:rsid w:val="00F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8901"/>
  <w15:chartTrackingRefBased/>
  <w15:docId w15:val="{95DE8B4E-4810-428C-98A1-8BD36161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7868"/>
    <w:pPr>
      <w:ind w:left="720"/>
      <w:contextualSpacing/>
    </w:pPr>
  </w:style>
  <w:style w:type="table" w:styleId="Mkatabulky">
    <w:name w:val="Table Grid"/>
    <w:basedOn w:val="Normlntabulka"/>
    <w:uiPriority w:val="39"/>
    <w:rsid w:val="00B1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AC4"/>
  </w:style>
  <w:style w:type="paragraph" w:styleId="Zpat">
    <w:name w:val="footer"/>
    <w:basedOn w:val="Normln"/>
    <w:link w:val="ZpatChar"/>
    <w:uiPriority w:val="99"/>
    <w:unhideWhenUsed/>
    <w:rsid w:val="00B1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6B00-593B-4FCF-BDEB-F103DE1E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Stehnová</dc:creator>
  <cp:keywords/>
  <dc:description/>
  <cp:lastModifiedBy>Fišerová Žaneta, Ing.</cp:lastModifiedBy>
  <cp:revision>2</cp:revision>
  <dcterms:created xsi:type="dcterms:W3CDTF">2025-08-12T07:11:00Z</dcterms:created>
  <dcterms:modified xsi:type="dcterms:W3CDTF">2025-08-12T07:11:00Z</dcterms:modified>
</cp:coreProperties>
</file>